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75" w:rsidRPr="008F4475" w:rsidRDefault="00BC08CD" w:rsidP="00B053BD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365F91"/>
          <w:sz w:val="40"/>
        </w:rPr>
      </w:pPr>
      <w:bookmarkStart w:id="0" w:name="_GoBack"/>
      <w:bookmarkEnd w:id="0"/>
      <w:r w:rsidRPr="00BC08CD">
        <w:rPr>
          <w:rFonts w:asciiTheme="majorHAnsi" w:hAnsiTheme="majorHAnsi"/>
          <w:b/>
          <w:bCs/>
          <w:noProof/>
          <w:color w:val="365F91" w:themeColor="accent1" w:themeShade="BF"/>
          <w:sz w:val="40"/>
        </w:rPr>
        <w:drawing>
          <wp:inline distT="0" distB="0" distL="0" distR="0">
            <wp:extent cx="503535" cy="540000"/>
            <wp:effectExtent l="19050" t="0" r="0" b="0"/>
            <wp:docPr id="6" name="Image 1" descr="C:\Users\Gabi\AppData\Local\Microsoft\Windows\Temporary Internet Files\Content.IE5\BOA9C3S7\MC900435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\AppData\Local\Microsoft\Windows\Temporary Internet Files\Content.IE5\BOA9C3S7\MC90043545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475" w:rsidRPr="008F4475">
        <w:rPr>
          <w:rFonts w:asciiTheme="majorHAnsi" w:hAnsiTheme="majorHAnsi"/>
          <w:b/>
          <w:bCs/>
          <w:color w:val="365F91" w:themeColor="accent1" w:themeShade="BF"/>
          <w:sz w:val="40"/>
        </w:rPr>
        <w:t>ACTION COURONNES DE L’AVENT</w:t>
      </w:r>
      <w:r w:rsidR="008F4475">
        <w:rPr>
          <w:rFonts w:asciiTheme="majorHAnsi" w:hAnsiTheme="majorHAnsi"/>
          <w:b/>
          <w:bCs/>
          <w:color w:val="365F91" w:themeColor="accent1" w:themeShade="BF"/>
          <w:sz w:val="40"/>
        </w:rPr>
        <w:t xml:space="preserve"> 201</w:t>
      </w:r>
      <w:r w:rsidR="00102CB9">
        <w:rPr>
          <w:rFonts w:asciiTheme="majorHAnsi" w:hAnsiTheme="majorHAnsi"/>
          <w:b/>
          <w:bCs/>
          <w:color w:val="365F91" w:themeColor="accent1" w:themeShade="BF"/>
          <w:sz w:val="40"/>
        </w:rPr>
        <w:t>3</w:t>
      </w:r>
      <w:r>
        <w:rPr>
          <w:rFonts w:asciiTheme="majorHAnsi" w:hAnsiTheme="majorHAnsi"/>
          <w:b/>
          <w:bCs/>
          <w:color w:val="365F91" w:themeColor="accent1" w:themeShade="BF"/>
          <w:sz w:val="40"/>
        </w:rPr>
        <w:t xml:space="preserve"> </w:t>
      </w:r>
      <w:r w:rsidRPr="00BC08CD">
        <w:rPr>
          <w:rFonts w:asciiTheme="majorHAnsi" w:hAnsiTheme="majorHAnsi"/>
          <w:b/>
          <w:bCs/>
          <w:noProof/>
          <w:color w:val="365F91" w:themeColor="accent1" w:themeShade="BF"/>
          <w:sz w:val="40"/>
        </w:rPr>
        <w:drawing>
          <wp:inline distT="0" distB="0" distL="0" distR="0">
            <wp:extent cx="503535" cy="540000"/>
            <wp:effectExtent l="19050" t="0" r="0" b="0"/>
            <wp:docPr id="5" name="Image 1" descr="C:\Users\Gabi\AppData\Local\Microsoft\Windows\Temporary Internet Files\Content.IE5\BOA9C3S7\MC900435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\AppData\Local\Microsoft\Windows\Temporary Internet Files\Content.IE5\BOA9C3S7\MC90043545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75" w:rsidRDefault="008F4475" w:rsidP="00322EAD">
      <w:pPr>
        <w:spacing w:after="0" w:line="240" w:lineRule="auto"/>
        <w:jc w:val="center"/>
        <w:rPr>
          <w:rFonts w:asciiTheme="majorHAnsi" w:hAnsiTheme="majorHAnsi"/>
          <w:b/>
          <w:bCs/>
          <w:color w:val="365F91" w:themeColor="accent1" w:themeShade="BF"/>
          <w:sz w:val="40"/>
        </w:rPr>
      </w:pPr>
      <w:r w:rsidRPr="008F4475">
        <w:rPr>
          <w:rFonts w:ascii="Cambria" w:eastAsia="Calibri" w:hAnsi="Cambria" w:cs="Times New Roman"/>
          <w:b/>
          <w:bCs/>
          <w:color w:val="365F91"/>
          <w:sz w:val="40"/>
        </w:rPr>
        <w:t>Offre d’achat en souscription</w:t>
      </w:r>
    </w:p>
    <w:p w:rsidR="008F4475" w:rsidRPr="00322EAD" w:rsidRDefault="008F4475" w:rsidP="008F4475">
      <w:pPr>
        <w:spacing w:after="0" w:line="240" w:lineRule="auto"/>
        <w:jc w:val="center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</w:p>
    <w:p w:rsidR="008F4475" w:rsidRPr="00B053BD" w:rsidRDefault="008F4475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Nous avons le plaisir de vous adresser notre offre d’achat en souscription des </w:t>
      </w:r>
      <w:r w:rsidRPr="00B053BD">
        <w:rPr>
          <w:rFonts w:asciiTheme="majorHAnsi" w:hAnsiTheme="majorHAnsi"/>
          <w:bCs/>
          <w:i/>
          <w:iCs/>
          <w:color w:val="365F91" w:themeColor="accent1" w:themeShade="BF"/>
          <w:sz w:val="26"/>
          <w:szCs w:val="26"/>
        </w:rPr>
        <w:t>C</w:t>
      </w:r>
      <w:r w:rsidRPr="00B053BD">
        <w:rPr>
          <w:rFonts w:ascii="Cambria" w:eastAsia="Calibri" w:hAnsi="Cambria" w:cs="Times New Roman"/>
          <w:bCs/>
          <w:i/>
          <w:iCs/>
          <w:color w:val="365F91"/>
          <w:sz w:val="26"/>
          <w:szCs w:val="26"/>
        </w:rPr>
        <w:t>ouronnes de l’</w:t>
      </w:r>
      <w:r w:rsidRPr="00B053BD">
        <w:rPr>
          <w:rFonts w:asciiTheme="majorHAnsi" w:hAnsiTheme="majorHAnsi"/>
          <w:bCs/>
          <w:i/>
          <w:iCs/>
          <w:color w:val="365F91" w:themeColor="accent1" w:themeShade="BF"/>
          <w:sz w:val="26"/>
          <w:szCs w:val="26"/>
        </w:rPr>
        <w:t>A</w:t>
      </w:r>
      <w:r w:rsidRPr="00B053BD">
        <w:rPr>
          <w:rFonts w:ascii="Cambria" w:eastAsia="Calibri" w:hAnsi="Cambria" w:cs="Times New Roman"/>
          <w:bCs/>
          <w:i/>
          <w:iCs/>
          <w:color w:val="365F91"/>
          <w:sz w:val="26"/>
          <w:szCs w:val="26"/>
        </w:rPr>
        <w:t>vent 20</w:t>
      </w:r>
      <w:r w:rsidRPr="00B053BD">
        <w:rPr>
          <w:rFonts w:asciiTheme="majorHAnsi" w:hAnsiTheme="majorHAnsi"/>
          <w:bCs/>
          <w:i/>
          <w:iCs/>
          <w:color w:val="365F91" w:themeColor="accent1" w:themeShade="BF"/>
          <w:sz w:val="26"/>
          <w:szCs w:val="26"/>
        </w:rPr>
        <w:t>1</w:t>
      </w:r>
      <w:r w:rsidR="00102CB9" w:rsidRPr="00B053BD">
        <w:rPr>
          <w:rFonts w:asciiTheme="majorHAnsi" w:hAnsiTheme="majorHAnsi"/>
          <w:bCs/>
          <w:i/>
          <w:iCs/>
          <w:color w:val="365F91" w:themeColor="accent1" w:themeShade="BF"/>
          <w:sz w:val="26"/>
          <w:szCs w:val="26"/>
        </w:rPr>
        <w:t>3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. </w:t>
      </w:r>
    </w:p>
    <w:p w:rsidR="008F4475" w:rsidRPr="008F4475" w:rsidRDefault="008F4475" w:rsidP="008F4475">
      <w:pPr>
        <w:spacing w:after="0" w:line="240" w:lineRule="auto"/>
        <w:jc w:val="center"/>
        <w:rPr>
          <w:rFonts w:ascii="Cambria" w:eastAsia="Calibri" w:hAnsi="Cambria" w:cs="Times New Roman"/>
          <w:bCs/>
          <w:color w:val="365F91"/>
          <w:sz w:val="16"/>
          <w:szCs w:val="16"/>
        </w:rPr>
      </w:pPr>
    </w:p>
    <w:p w:rsidR="008F4475" w:rsidRPr="00B053BD" w:rsidRDefault="008F4475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Selon nos habitudes, les bénéfices de cette action seront intégralement versés à une œuvre de bienfaisance prochainement désignée.</w:t>
      </w:r>
    </w:p>
    <w:p w:rsidR="008F4475" w:rsidRPr="008F4475" w:rsidRDefault="008F4475" w:rsidP="008F4475">
      <w:pPr>
        <w:spacing w:after="0" w:line="240" w:lineRule="auto"/>
        <w:jc w:val="center"/>
        <w:rPr>
          <w:rFonts w:ascii="Cambria" w:eastAsia="Calibri" w:hAnsi="Cambria" w:cs="Times New Roman"/>
          <w:bCs/>
          <w:color w:val="365F91"/>
          <w:sz w:val="16"/>
          <w:szCs w:val="16"/>
        </w:rPr>
      </w:pPr>
    </w:p>
    <w:p w:rsidR="008F4475" w:rsidRPr="00B053BD" w:rsidRDefault="008F4475" w:rsidP="008F4475">
      <w:pPr>
        <w:spacing w:after="0" w:line="240" w:lineRule="auto"/>
        <w:jc w:val="both"/>
        <w:rPr>
          <w:rFonts w:ascii="Cambria" w:eastAsia="Calibri" w:hAnsi="Cambria" w:cs="Times New Roman"/>
          <w:b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Production « Made RCCM »</w:t>
      </w:r>
    </w:p>
    <w:p w:rsidR="008F4475" w:rsidRDefault="008F4475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Les couronnes seront </w:t>
      </w:r>
      <w:r w:rsidR="00102CB9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décorées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par nos membres </w:t>
      </w:r>
      <w:r w:rsidR="00322EAD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et/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ou leur conjoint(e), </w:t>
      </w:r>
      <w:r w:rsidR="00BC08CD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sur les précieux conseils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de </w:t>
      </w:r>
      <w:r w:rsidR="00102CB9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Béatrice Sammali. Le local (</w:t>
      </w:r>
      <w:r w:rsidR="00F13F92">
        <w:rPr>
          <w:rFonts w:ascii="Cambria" w:eastAsia="Calibri" w:hAnsi="Cambria" w:cs="Times New Roman"/>
          <w:bCs/>
          <w:color w:val="365F91"/>
          <w:sz w:val="26"/>
          <w:szCs w:val="26"/>
        </w:rPr>
        <w:t>Hôtel Olympic) est</w:t>
      </w:r>
      <w:r w:rsidR="00102CB9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mis à notre disposition par</w:t>
      </w:r>
      <w:r w:rsidR="00F13F92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Nicole et Jean-Daniel Clivaz.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</w:t>
      </w:r>
    </w:p>
    <w:p w:rsidR="00F13F92" w:rsidRPr="00F13F92" w:rsidRDefault="00F13F92" w:rsidP="008F4475">
      <w:pPr>
        <w:spacing w:after="0" w:line="240" w:lineRule="auto"/>
        <w:jc w:val="both"/>
        <w:rPr>
          <w:rFonts w:asciiTheme="majorHAnsi" w:hAnsiTheme="majorHAnsi"/>
          <w:bCs/>
          <w:color w:val="365F91" w:themeColor="accent1" w:themeShade="BF"/>
          <w:sz w:val="16"/>
          <w:szCs w:val="16"/>
        </w:rPr>
      </w:pPr>
    </w:p>
    <w:p w:rsidR="008F4475" w:rsidRPr="00B053BD" w:rsidRDefault="00102CB9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Date</w:t>
      </w:r>
      <w:r w:rsidR="00322EAD"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 xml:space="preserve"> retenue</w:t>
      </w:r>
      <w:r w:rsidR="00322EAD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 : 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lundi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2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5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novembre (18h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0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0). </w:t>
      </w:r>
    </w:p>
    <w:p w:rsidR="008F4475" w:rsidRPr="00F13F92" w:rsidRDefault="008F4475" w:rsidP="008F4475">
      <w:pPr>
        <w:spacing w:after="0" w:line="240" w:lineRule="auto"/>
        <w:jc w:val="both"/>
        <w:rPr>
          <w:rFonts w:asciiTheme="majorHAnsi" w:hAnsiTheme="majorHAnsi"/>
          <w:bCs/>
          <w:color w:val="365F91" w:themeColor="accent1" w:themeShade="BF"/>
          <w:sz w:val="16"/>
          <w:szCs w:val="16"/>
        </w:rPr>
      </w:pPr>
    </w:p>
    <w:p w:rsidR="008F4475" w:rsidRPr="00B053BD" w:rsidRDefault="008F4475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 xml:space="preserve">Inscriptions pour la </w:t>
      </w:r>
      <w:r w:rsidR="00102CB9"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décoration</w:t>
      </w:r>
      <w:r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 xml:space="preserve"> des couronnes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(max. 15 personnes) : </w:t>
      </w:r>
    </w:p>
    <w:p w:rsidR="008F4475" w:rsidRDefault="00930AC4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hyperlink r:id="rId9" w:history="1">
        <w:r w:rsidR="00F13F92" w:rsidRPr="00557E13">
          <w:rPr>
            <w:rStyle w:val="Lienhypertexte"/>
            <w:rFonts w:ascii="Cambria" w:eastAsia="Calibri" w:hAnsi="Cambria" w:cs="Times New Roman"/>
            <w:bCs/>
            <w:sz w:val="26"/>
            <w:szCs w:val="26"/>
          </w:rPr>
          <w:t>http://doodle.com/ae72bdhqcsvna8ad</w:t>
        </w:r>
      </w:hyperlink>
    </w:p>
    <w:p w:rsidR="00F13F92" w:rsidRPr="008F4475" w:rsidRDefault="00F13F92" w:rsidP="008F4475">
      <w:pPr>
        <w:spacing w:after="0" w:line="240" w:lineRule="auto"/>
        <w:jc w:val="both"/>
        <w:rPr>
          <w:rFonts w:asciiTheme="majorHAnsi" w:hAnsiTheme="majorHAnsi"/>
          <w:bCs/>
          <w:color w:val="365F91" w:themeColor="accent1" w:themeShade="BF"/>
          <w:sz w:val="16"/>
          <w:szCs w:val="16"/>
        </w:rPr>
      </w:pPr>
    </w:p>
    <w:p w:rsidR="008F4475" w:rsidRPr="00B053BD" w:rsidRDefault="008F4475" w:rsidP="008F4475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Public cible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(possibilité de transmettre cette offre à toutes personnes intéressées) : vos conjoint(e)s, enfants, parents, beaux-parents, sœurs et frères, ami(e)s, relations d’affaires (une idée cadeau originale), collègues, votre place de travail…</w:t>
      </w:r>
    </w:p>
    <w:p w:rsidR="008F4475" w:rsidRPr="008F4475" w:rsidRDefault="008F4475" w:rsidP="008F4475">
      <w:pPr>
        <w:spacing w:after="0" w:line="240" w:lineRule="auto"/>
        <w:jc w:val="both"/>
        <w:rPr>
          <w:rFonts w:asciiTheme="majorHAnsi" w:hAnsiTheme="majorHAnsi"/>
          <w:bCs/>
          <w:i/>
          <w:iCs/>
          <w:color w:val="365F91" w:themeColor="accent1" w:themeShade="BF"/>
          <w:sz w:val="16"/>
          <w:szCs w:val="16"/>
          <w:u w:val="single"/>
        </w:rPr>
      </w:pPr>
    </w:p>
    <w:p w:rsidR="008F4475" w:rsidRPr="00B053BD" w:rsidRDefault="00322EAD" w:rsidP="00322EA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 xml:space="preserve">Prix 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selon le principe « …se faire </w:t>
      </w:r>
      <w:r w:rsidR="00EF66FB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du bien 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en faisant du bien… »</w:t>
      </w:r>
    </w:p>
    <w:p w:rsidR="008F4475" w:rsidRPr="00B053BD" w:rsidRDefault="008F4475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16"/>
          <w:szCs w:val="16"/>
        </w:rPr>
      </w:pPr>
    </w:p>
    <w:p w:rsidR="008F4475" w:rsidRPr="00B053BD" w:rsidRDefault="00FD3493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ab/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Diamètre de </w:t>
      </w:r>
      <w:r w:rsidR="00102CB9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30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cm = 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ab/>
        <w:t>7</w:t>
      </w:r>
      <w:r w:rsidR="004C3777">
        <w:rPr>
          <w:rFonts w:ascii="Cambria" w:eastAsia="Calibri" w:hAnsi="Cambria" w:cs="Times New Roman"/>
          <w:bCs/>
          <w:color w:val="365F91"/>
          <w:sz w:val="26"/>
          <w:szCs w:val="26"/>
        </w:rPr>
        <w:t>0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CHF</w:t>
      </w:r>
    </w:p>
    <w:p w:rsidR="008F4475" w:rsidRPr="00B053BD" w:rsidRDefault="00FD3493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ab/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Diamètre de </w:t>
      </w:r>
      <w:r w:rsidR="00102CB9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40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cm = 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ab/>
        <w:t>8</w:t>
      </w:r>
      <w:r w:rsidR="004C3777">
        <w:rPr>
          <w:rFonts w:ascii="Cambria" w:eastAsia="Calibri" w:hAnsi="Cambria" w:cs="Times New Roman"/>
          <w:bCs/>
          <w:color w:val="365F91"/>
          <w:sz w:val="26"/>
          <w:szCs w:val="26"/>
        </w:rPr>
        <w:t>0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CHF</w:t>
      </w:r>
    </w:p>
    <w:p w:rsidR="008F4475" w:rsidRPr="00B053BD" w:rsidRDefault="00FD3493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ab/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Diamètre de </w:t>
      </w:r>
      <w:r w:rsidR="00102CB9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50 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cm = 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ab/>
        <w:t>9</w:t>
      </w:r>
      <w:r w:rsidR="004C3777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0 </w:t>
      </w:r>
      <w:r w:rsidR="008F4475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CHF</w:t>
      </w:r>
    </w:p>
    <w:p w:rsidR="008F4475" w:rsidRPr="008F4475" w:rsidRDefault="008F4475" w:rsidP="008F447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fr-FR"/>
        </w:rPr>
      </w:pPr>
    </w:p>
    <w:p w:rsidR="008F4475" w:rsidRPr="00B053BD" w:rsidRDefault="008F4475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Veuillez passer commande </w:t>
      </w:r>
      <w:r w:rsidR="002C7791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d’ici au </w:t>
      </w:r>
      <w:r w:rsidR="00F13F92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17</w:t>
      </w:r>
      <w:r w:rsidR="00FD3493"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 xml:space="preserve"> </w:t>
      </w:r>
      <w:r w:rsidR="002C7791"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novembre 201</w:t>
      </w:r>
      <w:r w:rsidR="00FD3493" w:rsidRPr="00B053BD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3</w:t>
      </w:r>
      <w:r w:rsidR="00FD3493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au moyen du formulaire </w:t>
      </w:r>
      <w:r w:rsidR="00322EAD"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ci-</w:t>
      </w:r>
      <w:r w:rsidR="00F13F92">
        <w:rPr>
          <w:rFonts w:ascii="Cambria" w:eastAsia="Calibri" w:hAnsi="Cambria" w:cs="Times New Roman"/>
          <w:bCs/>
          <w:color w:val="365F91"/>
          <w:sz w:val="26"/>
          <w:szCs w:val="26"/>
        </w:rPr>
        <w:t>après</w:t>
      </w: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.</w:t>
      </w:r>
    </w:p>
    <w:p w:rsidR="00322EAD" w:rsidRPr="00322EAD" w:rsidRDefault="00322EAD" w:rsidP="00322EAD">
      <w:pPr>
        <w:tabs>
          <w:tab w:val="left" w:pos="567"/>
        </w:tabs>
        <w:spacing w:after="0" w:line="240" w:lineRule="auto"/>
        <w:rPr>
          <w:rFonts w:asciiTheme="majorHAnsi" w:hAnsiTheme="majorHAnsi"/>
          <w:bCs/>
          <w:color w:val="365F91" w:themeColor="accent1" w:themeShade="BF"/>
          <w:sz w:val="16"/>
          <w:szCs w:val="16"/>
        </w:rPr>
      </w:pPr>
    </w:p>
    <w:p w:rsidR="00FD3493" w:rsidRPr="00B053BD" w:rsidRDefault="00322EAD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F13F92">
        <w:rPr>
          <w:rFonts w:ascii="Cambria" w:eastAsia="Calibri" w:hAnsi="Cambria" w:cs="Times New Roman"/>
          <w:b/>
          <w:bCs/>
          <w:color w:val="365F91"/>
          <w:sz w:val="26"/>
          <w:szCs w:val="26"/>
        </w:rPr>
        <w:t>Paiement (cash) &amp; livraison</w:t>
      </w:r>
      <w:r w:rsidRPr="00F13F92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 : </w:t>
      </w:r>
      <w:r w:rsidR="00B053BD" w:rsidRPr="00F13F92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Les couronnes commandées devront être payées au comptant </w:t>
      </w:r>
      <w:r w:rsidR="00EF66FB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lors de la prise de possession </w:t>
      </w:r>
      <w:r w:rsidR="00F13F92" w:rsidRPr="00F13F92">
        <w:rPr>
          <w:rFonts w:ascii="Cambria" w:eastAsia="Calibri" w:hAnsi="Cambria" w:cs="Times New Roman"/>
          <w:bCs/>
          <w:color w:val="365F91"/>
          <w:sz w:val="26"/>
          <w:szCs w:val="26"/>
        </w:rPr>
        <w:t>(lieu</w:t>
      </w:r>
      <w:r w:rsidR="00EF66FB">
        <w:rPr>
          <w:rFonts w:ascii="Cambria" w:eastAsia="Calibri" w:hAnsi="Cambria" w:cs="Times New Roman"/>
          <w:bCs/>
          <w:color w:val="365F91"/>
          <w:sz w:val="26"/>
          <w:szCs w:val="26"/>
        </w:rPr>
        <w:t>/jour/horaire</w:t>
      </w:r>
      <w:r w:rsidR="00F13F92" w:rsidRPr="00F13F92">
        <w:rPr>
          <w:rFonts w:ascii="Cambria" w:eastAsia="Calibri" w:hAnsi="Cambria" w:cs="Times New Roman"/>
          <w:bCs/>
          <w:color w:val="365F91"/>
          <w:sz w:val="26"/>
          <w:szCs w:val="26"/>
        </w:rPr>
        <w:t xml:space="preserve"> à confirmer).</w:t>
      </w:r>
    </w:p>
    <w:p w:rsidR="00FD3493" w:rsidRPr="00FD3493" w:rsidRDefault="00FD3493" w:rsidP="00322EAD">
      <w:pPr>
        <w:tabs>
          <w:tab w:val="left" w:pos="567"/>
        </w:tabs>
        <w:spacing w:after="0" w:line="240" w:lineRule="auto"/>
        <w:rPr>
          <w:rFonts w:asciiTheme="majorHAnsi" w:hAnsiTheme="majorHAnsi"/>
          <w:bCs/>
          <w:color w:val="365F91" w:themeColor="accent1" w:themeShade="BF"/>
          <w:sz w:val="18"/>
          <w:szCs w:val="18"/>
        </w:rPr>
      </w:pPr>
    </w:p>
    <w:p w:rsidR="00FD3493" w:rsidRPr="00B053BD" w:rsidRDefault="00322EAD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Pour tous renseignements complémentaires, veuillez contacter Gabi</w:t>
      </w:r>
    </w:p>
    <w:p w:rsidR="00322EAD" w:rsidRPr="00B053BD" w:rsidRDefault="00322EAD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079 432 02 03</w:t>
      </w:r>
    </w:p>
    <w:p w:rsidR="00322EAD" w:rsidRDefault="00322EAD" w:rsidP="00322EAD">
      <w:pPr>
        <w:tabs>
          <w:tab w:val="left" w:pos="567"/>
        </w:tabs>
        <w:spacing w:after="0" w:line="240" w:lineRule="auto"/>
        <w:rPr>
          <w:rFonts w:asciiTheme="majorHAnsi" w:hAnsiTheme="majorHAnsi"/>
          <w:bCs/>
          <w:color w:val="365F91" w:themeColor="accent1" w:themeShade="BF"/>
          <w:sz w:val="28"/>
          <w:szCs w:val="28"/>
        </w:rPr>
      </w:pPr>
    </w:p>
    <w:p w:rsidR="008F4475" w:rsidRDefault="00322EAD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  <w:r w:rsidRPr="00B053BD">
        <w:rPr>
          <w:rFonts w:ascii="Cambria" w:eastAsia="Calibri" w:hAnsi="Cambria" w:cs="Times New Roman"/>
          <w:bCs/>
          <w:color w:val="365F91"/>
          <w:sz w:val="26"/>
          <w:szCs w:val="26"/>
        </w:rPr>
        <w:t>Merci pour votre générosité !</w:t>
      </w:r>
    </w:p>
    <w:p w:rsidR="00EF66FB" w:rsidRDefault="00EF66FB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</w:p>
    <w:p w:rsidR="00EF66FB" w:rsidRDefault="00EF66FB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</w:p>
    <w:p w:rsidR="00B053BD" w:rsidRPr="00B053BD" w:rsidRDefault="00B053BD" w:rsidP="00B053BD">
      <w:pPr>
        <w:spacing w:after="0" w:line="240" w:lineRule="auto"/>
        <w:jc w:val="both"/>
        <w:rPr>
          <w:rFonts w:ascii="Cambria" w:eastAsia="Calibri" w:hAnsi="Cambria" w:cs="Times New Roman"/>
          <w:bCs/>
          <w:color w:val="365F91"/>
          <w:sz w:val="26"/>
          <w:szCs w:val="26"/>
        </w:rPr>
      </w:pPr>
    </w:p>
    <w:p w:rsidR="00EF66FB" w:rsidRDefault="00EF66FB" w:rsidP="008F447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</w:rPr>
      </w:pPr>
    </w:p>
    <w:p w:rsidR="008F4475" w:rsidRPr="00EC792F" w:rsidRDefault="00322EAD" w:rsidP="008F4475">
      <w:pPr>
        <w:spacing w:after="0" w:line="240" w:lineRule="auto"/>
        <w:jc w:val="center"/>
        <w:rPr>
          <w:rFonts w:ascii="Cambria" w:eastAsia="Calibri" w:hAnsi="Cambria" w:cs="Times New Roman"/>
          <w:b/>
          <w:color w:val="365F91"/>
          <w:sz w:val="40"/>
          <w:szCs w:val="40"/>
        </w:rPr>
      </w:pPr>
      <w:r w:rsidRPr="00EC792F">
        <w:rPr>
          <w:rFonts w:asciiTheme="majorHAnsi" w:hAnsiTheme="majorHAnsi"/>
          <w:b/>
          <w:color w:val="365F91" w:themeColor="accent1" w:themeShade="BF"/>
          <w:sz w:val="40"/>
          <w:szCs w:val="40"/>
        </w:rPr>
        <w:t xml:space="preserve">FORMULAIRE </w:t>
      </w:r>
      <w:r w:rsidR="008F4475" w:rsidRPr="00EC792F">
        <w:rPr>
          <w:rFonts w:asciiTheme="majorHAnsi" w:hAnsiTheme="majorHAnsi"/>
          <w:b/>
          <w:color w:val="365F91" w:themeColor="accent1" w:themeShade="BF"/>
          <w:sz w:val="40"/>
          <w:szCs w:val="40"/>
        </w:rPr>
        <w:t xml:space="preserve">DE COMMANDE </w:t>
      </w:r>
    </w:p>
    <w:p w:rsidR="00322EAD" w:rsidRDefault="00322EAD" w:rsidP="008F4475">
      <w:pPr>
        <w:spacing w:after="0" w:line="240" w:lineRule="auto"/>
        <w:jc w:val="center"/>
      </w:pPr>
      <w:r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(à retourner par mail à </w:t>
      </w:r>
      <w:hyperlink r:id="rId10" w:history="1">
        <w:r w:rsidRPr="00322EAD">
          <w:rPr>
            <w:rStyle w:val="Lienhypertexte"/>
            <w:rFonts w:asciiTheme="majorHAnsi" w:hAnsiTheme="majorHAnsi"/>
            <w:bCs/>
            <w:color w:val="365F91" w:themeColor="accent1" w:themeShade="BF"/>
            <w:sz w:val="28"/>
            <w:szCs w:val="28"/>
            <w:u w:val="none"/>
          </w:rPr>
          <w:t>gabrielle.steinegger@bluewin.ch</w:t>
        </w:r>
      </w:hyperlink>
    </w:p>
    <w:p w:rsidR="00FD3493" w:rsidRDefault="006F3AEA" w:rsidP="006F3AEA">
      <w:pPr>
        <w:spacing w:after="0" w:line="240" w:lineRule="auto"/>
        <w:jc w:val="center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o</w:t>
      </w:r>
      <w:r w:rsidRPr="006F3AEA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u par fax au </w:t>
      </w:r>
      <w:r w:rsidRPr="006F3AEA">
        <w:rPr>
          <w:rFonts w:asciiTheme="majorHAnsi" w:hAnsiTheme="majorHAnsi"/>
          <w:bCs/>
          <w:color w:val="365F91" w:themeColor="accent1" w:themeShade="BF"/>
          <w:sz w:val="28"/>
          <w:szCs w:val="28"/>
        </w:rPr>
        <w:t>027 480 23 33</w:t>
      </w:r>
      <w:r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, </w:t>
      </w:r>
      <w:r w:rsidR="00322EAD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au plus tard pour </w:t>
      </w:r>
    </w:p>
    <w:p w:rsidR="008F4475" w:rsidRDefault="00FD3493" w:rsidP="006F3AEA">
      <w:pPr>
        <w:spacing w:after="0" w:line="240" w:lineRule="auto"/>
        <w:jc w:val="center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vendredi </w:t>
      </w:r>
      <w:r w:rsidR="00322EAD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15 novembre)</w:t>
      </w:r>
    </w:p>
    <w:p w:rsidR="00322EAD" w:rsidRPr="00322EAD" w:rsidRDefault="00322EAD" w:rsidP="008F4475">
      <w:pPr>
        <w:spacing w:after="0" w:line="240" w:lineRule="auto"/>
        <w:jc w:val="center"/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</w:pPr>
    </w:p>
    <w:p w:rsidR="00322EAD" w:rsidRPr="00322EAD" w:rsidRDefault="00322EAD" w:rsidP="00B053BD">
      <w:pPr>
        <w:spacing w:after="0" w:line="240" w:lineRule="auto"/>
        <w:rPr>
          <w:rFonts w:ascii="Cambria" w:eastAsia="Calibri" w:hAnsi="Cambria" w:cs="Times New Roman"/>
          <w:b/>
          <w:bCs/>
          <w:color w:val="365F91"/>
          <w:sz w:val="24"/>
          <w:szCs w:val="24"/>
        </w:rPr>
      </w:pPr>
    </w:p>
    <w:p w:rsidR="008F4475" w:rsidRDefault="008F4475" w:rsidP="006F3AEA">
      <w:pPr>
        <w:tabs>
          <w:tab w:val="left" w:pos="2268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Nom :</w:t>
      </w:r>
      <w:r w:rsidR="00EC792F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="006F3AEA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</w:p>
    <w:p w:rsidR="008F4475" w:rsidRDefault="008F4475" w:rsidP="008F4475">
      <w:pPr>
        <w:tabs>
          <w:tab w:val="left" w:pos="4536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</w:p>
    <w:p w:rsidR="008F4475" w:rsidRPr="008F4475" w:rsidRDefault="008F4475" w:rsidP="006F3AEA">
      <w:pPr>
        <w:tabs>
          <w:tab w:val="left" w:pos="2268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Prénom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:</w:t>
      </w:r>
      <w:r w:rsidR="00EC792F">
        <w:rPr>
          <w:rFonts w:ascii="Cambria" w:eastAsia="Calibri" w:hAnsi="Cambria" w:cs="Times New Roman"/>
          <w:color w:val="365F91"/>
          <w:sz w:val="28"/>
          <w:szCs w:val="28"/>
        </w:rPr>
        <w:tab/>
      </w:r>
      <w:r w:rsidR="006F3AEA">
        <w:rPr>
          <w:rFonts w:ascii="Cambria" w:eastAsia="Calibri" w:hAnsi="Cambria" w:cs="Times New Roman"/>
          <w:color w:val="365F91"/>
          <w:sz w:val="28"/>
          <w:szCs w:val="28"/>
        </w:rPr>
        <w:tab/>
      </w:r>
    </w:p>
    <w:p w:rsidR="008F4475" w:rsidRPr="008F4475" w:rsidRDefault="008F4475" w:rsidP="008F4475">
      <w:pPr>
        <w:tabs>
          <w:tab w:val="left" w:pos="709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8F4475" w:rsidRDefault="008F4475" w:rsidP="006F3AEA">
      <w:pPr>
        <w:tabs>
          <w:tab w:val="left" w:pos="2268"/>
          <w:tab w:val="left" w:pos="4536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Adresse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> :</w:t>
      </w:r>
      <w:r w:rsidR="00EC792F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="006F3AEA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ab/>
      </w:r>
    </w:p>
    <w:p w:rsidR="008F4475" w:rsidRDefault="008F4475" w:rsidP="008F4475">
      <w:pPr>
        <w:tabs>
          <w:tab w:val="left" w:pos="4536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</w:p>
    <w:p w:rsidR="008F4475" w:rsidRPr="008F4475" w:rsidRDefault="008F4475" w:rsidP="006F3AEA">
      <w:pPr>
        <w:tabs>
          <w:tab w:val="left" w:pos="2268"/>
          <w:tab w:val="left" w:pos="4536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Téléphone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> :</w:t>
      </w:r>
      <w:r w:rsidR="00EC792F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="006F3AEA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</w:p>
    <w:p w:rsidR="008F4475" w:rsidRPr="008F4475" w:rsidRDefault="008F4475" w:rsidP="008F4475">
      <w:pPr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8F4475" w:rsidRDefault="008F4475" w:rsidP="006F3AEA">
      <w:pPr>
        <w:tabs>
          <w:tab w:val="left" w:pos="2268"/>
          <w:tab w:val="left" w:pos="4536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E-mail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> :</w:t>
      </w:r>
      <w:r w:rsidR="00EC792F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="006F3AEA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ab/>
      </w:r>
    </w:p>
    <w:p w:rsidR="008F4475" w:rsidRDefault="008F4475" w:rsidP="008F4475">
      <w:pPr>
        <w:tabs>
          <w:tab w:val="left" w:pos="4536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</w:p>
    <w:p w:rsidR="008F4475" w:rsidRPr="008F4475" w:rsidRDefault="008F4475" w:rsidP="006F3AEA">
      <w:pPr>
        <w:tabs>
          <w:tab w:val="left" w:pos="2268"/>
          <w:tab w:val="left" w:pos="4536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Fax :</w:t>
      </w:r>
      <w:r w:rsidR="006F3AEA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ab/>
      </w:r>
    </w:p>
    <w:p w:rsidR="008F4475" w:rsidRPr="008F4475" w:rsidRDefault="008F4475" w:rsidP="008F4475">
      <w:pPr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8F4475" w:rsidRPr="008F4475" w:rsidRDefault="008F4475" w:rsidP="006F3AEA">
      <w:pPr>
        <w:tabs>
          <w:tab w:val="left" w:pos="1843"/>
          <w:tab w:val="left" w:pos="3261"/>
        </w:tabs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NPA :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Localité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> :</w:t>
      </w:r>
      <w:r w:rsidR="006F3AEA"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ab/>
      </w:r>
    </w:p>
    <w:p w:rsidR="008F4475" w:rsidRPr="00322EAD" w:rsidRDefault="008F4475" w:rsidP="008F4475">
      <w:pPr>
        <w:spacing w:after="0" w:line="240" w:lineRule="auto"/>
        <w:rPr>
          <w:rFonts w:ascii="Cambria" w:eastAsia="Calibri" w:hAnsi="Cambria" w:cs="Times New Roman"/>
          <w:color w:val="365F91"/>
          <w:sz w:val="24"/>
          <w:szCs w:val="24"/>
        </w:rPr>
      </w:pPr>
    </w:p>
    <w:p w:rsidR="00322EAD" w:rsidRPr="00322EAD" w:rsidRDefault="00322EAD" w:rsidP="008F4475">
      <w:pPr>
        <w:spacing w:after="0" w:line="240" w:lineRule="auto"/>
        <w:rPr>
          <w:rFonts w:ascii="Cambria" w:eastAsia="Calibri" w:hAnsi="Cambria" w:cs="Times New Roman"/>
          <w:color w:val="365F91"/>
          <w:sz w:val="24"/>
          <w:szCs w:val="24"/>
        </w:rPr>
      </w:pPr>
    </w:p>
    <w:p w:rsidR="008F4475" w:rsidRPr="00322EAD" w:rsidRDefault="008F4475" w:rsidP="00322EAD">
      <w:pPr>
        <w:tabs>
          <w:tab w:val="left" w:pos="284"/>
          <w:tab w:val="left" w:pos="6379"/>
        </w:tabs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322EAD">
        <w:rPr>
          <w:rFonts w:asciiTheme="majorHAnsi" w:hAnsiTheme="majorHAnsi"/>
          <w:b/>
          <w:color w:val="365F91" w:themeColor="accent1" w:themeShade="BF"/>
          <w:sz w:val="36"/>
          <w:szCs w:val="36"/>
        </w:rPr>
        <w:t>NOMBRE DE COURONNES DESIREES</w:t>
      </w:r>
    </w:p>
    <w:p w:rsidR="008F4475" w:rsidRPr="008F4475" w:rsidRDefault="008F4475" w:rsidP="00322EAD">
      <w:pPr>
        <w:tabs>
          <w:tab w:val="left" w:pos="284"/>
        </w:tabs>
        <w:spacing w:after="0" w:line="240" w:lineRule="auto"/>
        <w:jc w:val="center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8F4475" w:rsidRPr="008F4475" w:rsidRDefault="008F4475" w:rsidP="00322EAD">
      <w:pPr>
        <w:tabs>
          <w:tab w:val="left" w:pos="567"/>
        </w:tabs>
        <w:spacing w:after="0" w:line="240" w:lineRule="auto"/>
        <w:jc w:val="center"/>
        <w:rPr>
          <w:rFonts w:ascii="Cambria" w:eastAsia="Calibri" w:hAnsi="Cambria" w:cs="Times New Roman"/>
          <w:color w:val="365F91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……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Couronne</w:t>
      </w:r>
      <w:r w:rsidR="00322EAD">
        <w:rPr>
          <w:rFonts w:asciiTheme="majorHAnsi" w:hAnsiTheme="majorHAnsi"/>
          <w:color w:val="365F91" w:themeColor="accent1" w:themeShade="BF"/>
          <w:sz w:val="28"/>
          <w:szCs w:val="28"/>
        </w:rPr>
        <w:t>(s)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de l’Avent de 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>30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cm de diamètre à 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>7</w:t>
      </w:r>
      <w:r w:rsidR="004C3777">
        <w:rPr>
          <w:rFonts w:ascii="Cambria" w:eastAsia="Calibri" w:hAnsi="Cambria" w:cs="Times New Roman"/>
          <w:color w:val="365F91"/>
          <w:sz w:val="28"/>
          <w:szCs w:val="28"/>
        </w:rPr>
        <w:t>0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CHF</w:t>
      </w:r>
    </w:p>
    <w:p w:rsidR="008F4475" w:rsidRPr="008F4475" w:rsidRDefault="008F4475" w:rsidP="00322EAD">
      <w:pPr>
        <w:pStyle w:val="En-tte"/>
        <w:tabs>
          <w:tab w:val="clear" w:pos="4536"/>
          <w:tab w:val="clear" w:pos="9072"/>
        </w:tabs>
        <w:jc w:val="center"/>
        <w:rPr>
          <w:rFonts w:ascii="Cambria" w:hAnsi="Cambria"/>
          <w:color w:val="365F91"/>
          <w:sz w:val="28"/>
          <w:szCs w:val="28"/>
        </w:rPr>
      </w:pPr>
    </w:p>
    <w:p w:rsidR="008F4475" w:rsidRPr="008F4475" w:rsidRDefault="008F4475" w:rsidP="00322EAD">
      <w:pPr>
        <w:tabs>
          <w:tab w:val="left" w:pos="567"/>
        </w:tabs>
        <w:spacing w:after="0" w:line="240" w:lineRule="auto"/>
        <w:jc w:val="center"/>
        <w:rPr>
          <w:rFonts w:ascii="Cambria" w:eastAsia="Calibri" w:hAnsi="Cambria" w:cs="Times New Roman"/>
          <w:color w:val="365F91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……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Couronne</w:t>
      </w:r>
      <w:r w:rsidR="00322EAD">
        <w:rPr>
          <w:rFonts w:asciiTheme="majorHAnsi" w:hAnsiTheme="majorHAnsi"/>
          <w:color w:val="365F91" w:themeColor="accent1" w:themeShade="BF"/>
          <w:sz w:val="28"/>
          <w:szCs w:val="28"/>
        </w:rPr>
        <w:t>(s)</w:t>
      </w:r>
      <w:r w:rsidR="00322EAD"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de l’Avent de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 xml:space="preserve"> 40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cm de diamètre à 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>8</w:t>
      </w:r>
      <w:r w:rsidR="004C3777">
        <w:rPr>
          <w:rFonts w:ascii="Cambria" w:eastAsia="Calibri" w:hAnsi="Cambria" w:cs="Times New Roman"/>
          <w:color w:val="365F91"/>
          <w:sz w:val="28"/>
          <w:szCs w:val="28"/>
        </w:rPr>
        <w:t>0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 xml:space="preserve"> 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CHF</w:t>
      </w:r>
    </w:p>
    <w:p w:rsidR="008F4475" w:rsidRPr="008F4475" w:rsidRDefault="008F4475" w:rsidP="00322EAD">
      <w:pPr>
        <w:pStyle w:val="En-tte"/>
        <w:tabs>
          <w:tab w:val="clear" w:pos="4536"/>
          <w:tab w:val="clear" w:pos="9072"/>
        </w:tabs>
        <w:jc w:val="center"/>
        <w:rPr>
          <w:rFonts w:ascii="Cambria" w:hAnsi="Cambria"/>
          <w:color w:val="365F91"/>
          <w:sz w:val="28"/>
          <w:szCs w:val="28"/>
        </w:rPr>
      </w:pPr>
    </w:p>
    <w:p w:rsidR="00322EAD" w:rsidRDefault="008F4475" w:rsidP="00322EAD">
      <w:pPr>
        <w:tabs>
          <w:tab w:val="left" w:pos="567"/>
        </w:tabs>
        <w:spacing w:after="0" w:line="240" w:lineRule="auto"/>
        <w:jc w:val="center"/>
        <w:rPr>
          <w:rFonts w:ascii="Cambria" w:eastAsia="Calibri" w:hAnsi="Cambria" w:cs="Times New Roman"/>
          <w:color w:val="365F91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……</w:t>
      </w:r>
      <w:r>
        <w:rPr>
          <w:rFonts w:asciiTheme="majorHAnsi" w:hAnsiTheme="majorHAnsi"/>
          <w:color w:val="365F91" w:themeColor="accent1" w:themeShade="BF"/>
          <w:sz w:val="28"/>
          <w:szCs w:val="28"/>
        </w:rPr>
        <w:tab/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>Couronne</w:t>
      </w:r>
      <w:r w:rsidR="00322EAD">
        <w:rPr>
          <w:rFonts w:asciiTheme="majorHAnsi" w:hAnsiTheme="majorHAnsi"/>
          <w:color w:val="365F91" w:themeColor="accent1" w:themeShade="BF"/>
          <w:sz w:val="28"/>
          <w:szCs w:val="28"/>
        </w:rPr>
        <w:t>(s)</w:t>
      </w:r>
      <w:r w:rsidR="00322EAD"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de l’Avent de 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>50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cm de diamètre à </w:t>
      </w:r>
      <w:r w:rsidR="00FD3493">
        <w:rPr>
          <w:rFonts w:ascii="Cambria" w:eastAsia="Calibri" w:hAnsi="Cambria" w:cs="Times New Roman"/>
          <w:color w:val="365F91"/>
          <w:sz w:val="28"/>
          <w:szCs w:val="28"/>
        </w:rPr>
        <w:t>9</w:t>
      </w:r>
      <w:r w:rsidR="004C3777">
        <w:rPr>
          <w:rFonts w:ascii="Cambria" w:eastAsia="Calibri" w:hAnsi="Cambria" w:cs="Times New Roman"/>
          <w:color w:val="365F91"/>
          <w:sz w:val="28"/>
          <w:szCs w:val="28"/>
        </w:rPr>
        <w:t>0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 xml:space="preserve"> CHF</w:t>
      </w:r>
    </w:p>
    <w:p w:rsidR="00BC08CD" w:rsidRDefault="00BC08CD" w:rsidP="00322EAD">
      <w:pPr>
        <w:tabs>
          <w:tab w:val="left" w:pos="567"/>
        </w:tabs>
        <w:spacing w:after="0" w:line="240" w:lineRule="auto"/>
        <w:jc w:val="center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EC792F" w:rsidRDefault="00EC792F" w:rsidP="00EC792F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322EAD" w:rsidRDefault="00BC08CD" w:rsidP="008F4475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  <w:r w:rsidRPr="00BC08CD">
        <w:rPr>
          <w:rFonts w:ascii="Cambria" w:eastAsia="Calibri" w:hAnsi="Cambria" w:cs="Times New Roman"/>
          <w:color w:val="365F91"/>
          <w:sz w:val="28"/>
          <w:szCs w:val="28"/>
        </w:rPr>
        <w:t>Remarque :</w:t>
      </w:r>
      <w:r>
        <w:rPr>
          <w:rFonts w:ascii="Cambria" w:eastAsia="Calibri" w:hAnsi="Cambria" w:cs="Times New Roman"/>
          <w:color w:val="365F91"/>
          <w:sz w:val="28"/>
          <w:szCs w:val="28"/>
        </w:rPr>
        <w:t xml:space="preserve"> </w:t>
      </w:r>
    </w:p>
    <w:p w:rsidR="00BC08CD" w:rsidRDefault="00BC08CD" w:rsidP="008F4475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BC08CD" w:rsidRDefault="00BC08CD" w:rsidP="008F4475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BC08CD" w:rsidRPr="00BC08CD" w:rsidRDefault="00BC08CD" w:rsidP="008F4475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</w:p>
    <w:p w:rsidR="00322EAD" w:rsidRPr="00EF66FB" w:rsidRDefault="008F4475" w:rsidP="008F4475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4"/>
          <w:szCs w:val="24"/>
        </w:rPr>
      </w:pPr>
      <w:r w:rsidRPr="00322EAD">
        <w:rPr>
          <w:rFonts w:ascii="Cambria" w:eastAsia="Calibri" w:hAnsi="Cambria" w:cs="Times New Roman"/>
          <w:color w:val="365F91"/>
          <w:sz w:val="24"/>
          <w:szCs w:val="24"/>
        </w:rPr>
        <w:tab/>
      </w:r>
    </w:p>
    <w:p w:rsidR="00EC792F" w:rsidRPr="00B053BD" w:rsidRDefault="008F4475" w:rsidP="00B053BD">
      <w:pPr>
        <w:tabs>
          <w:tab w:val="left" w:pos="567"/>
        </w:tabs>
        <w:spacing w:after="0" w:line="240" w:lineRule="auto"/>
        <w:rPr>
          <w:rFonts w:ascii="Cambria" w:eastAsia="Calibri" w:hAnsi="Cambria" w:cs="Times New Roman"/>
          <w:color w:val="365F91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Crans-Montana, le </w:t>
      </w:r>
      <w:r w:rsidRPr="008F4475">
        <w:rPr>
          <w:rFonts w:ascii="Cambria" w:eastAsia="Calibri" w:hAnsi="Cambria" w:cs="Times New Roman"/>
          <w:color w:val="365F91"/>
          <w:sz w:val="28"/>
          <w:szCs w:val="28"/>
        </w:rPr>
        <w:tab/>
      </w:r>
    </w:p>
    <w:sectPr w:rsidR="00EC792F" w:rsidRPr="00B053BD" w:rsidSect="00B053BD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C4" w:rsidRDefault="00930AC4" w:rsidP="008F4475">
      <w:pPr>
        <w:spacing w:after="0" w:line="240" w:lineRule="auto"/>
      </w:pPr>
      <w:r>
        <w:separator/>
      </w:r>
    </w:p>
  </w:endnote>
  <w:endnote w:type="continuationSeparator" w:id="0">
    <w:p w:rsidR="00930AC4" w:rsidRDefault="00930AC4" w:rsidP="008F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ilSymbol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C4" w:rsidRDefault="00930AC4" w:rsidP="008F4475">
      <w:pPr>
        <w:spacing w:after="0" w:line="240" w:lineRule="auto"/>
      </w:pPr>
      <w:r>
        <w:separator/>
      </w:r>
    </w:p>
  </w:footnote>
  <w:footnote w:type="continuationSeparator" w:id="0">
    <w:p w:rsidR="00930AC4" w:rsidRDefault="00930AC4" w:rsidP="008F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5" w:rsidRDefault="00102CB9" w:rsidP="00102CB9">
    <w:pPr>
      <w:pStyle w:val="En-tte"/>
      <w:jc w:val="center"/>
    </w:pPr>
    <w:r>
      <w:rPr>
        <w:noProof/>
        <w:lang w:eastAsia="fr-CH"/>
      </w:rPr>
      <w:drawing>
        <wp:inline distT="0" distB="0" distL="0" distR="0">
          <wp:extent cx="1611162" cy="1080000"/>
          <wp:effectExtent l="19050" t="0" r="8088" b="0"/>
          <wp:docPr id="1" name="Image 0" descr="Rotary C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 CM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116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4475" w:rsidRPr="00BC08CD" w:rsidRDefault="008F4475" w:rsidP="00BC08CD">
    <w:pPr>
      <w:pStyle w:val="En-tte"/>
      <w:jc w:val="center"/>
      <w:rPr>
        <w:color w:val="548DD4" w:themeColor="text2" w:themeTint="99"/>
      </w:rPr>
    </w:pPr>
    <w:r>
      <w:rPr>
        <w:color w:val="548DD4" w:themeColor="text2" w:themeTint="99"/>
      </w:rPr>
      <w:t>____________________________________________________________________</w:t>
    </w:r>
  </w:p>
  <w:p w:rsidR="008F4475" w:rsidRDefault="008F4475" w:rsidP="008F447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38C8"/>
    <w:multiLevelType w:val="hybridMultilevel"/>
    <w:tmpl w:val="881C3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4619E">
      <w:start w:val="5"/>
      <w:numFmt w:val="bullet"/>
      <w:lvlText w:val=""/>
      <w:lvlJc w:val="left"/>
      <w:pPr>
        <w:tabs>
          <w:tab w:val="num" w:pos="1572"/>
        </w:tabs>
        <w:ind w:left="1572" w:hanging="492"/>
      </w:pPr>
      <w:rPr>
        <w:rFonts w:ascii="PhilSymbol" w:eastAsia="Times New Roman" w:hAnsi="Phil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5048BD"/>
    <w:multiLevelType w:val="hybridMultilevel"/>
    <w:tmpl w:val="7DF6AD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75"/>
    <w:rsid w:val="00102CB9"/>
    <w:rsid w:val="00120A52"/>
    <w:rsid w:val="00157168"/>
    <w:rsid w:val="00261B22"/>
    <w:rsid w:val="002C7791"/>
    <w:rsid w:val="00322EAD"/>
    <w:rsid w:val="00356028"/>
    <w:rsid w:val="004010FD"/>
    <w:rsid w:val="00443343"/>
    <w:rsid w:val="004C3777"/>
    <w:rsid w:val="004E6D30"/>
    <w:rsid w:val="004F2A44"/>
    <w:rsid w:val="006F2352"/>
    <w:rsid w:val="006F3AEA"/>
    <w:rsid w:val="0087496A"/>
    <w:rsid w:val="00881D1A"/>
    <w:rsid w:val="008B19E2"/>
    <w:rsid w:val="008F4475"/>
    <w:rsid w:val="00930AC4"/>
    <w:rsid w:val="009D2F4F"/>
    <w:rsid w:val="00B053BD"/>
    <w:rsid w:val="00BC08CD"/>
    <w:rsid w:val="00CB29D7"/>
    <w:rsid w:val="00CC68D2"/>
    <w:rsid w:val="00CE1C21"/>
    <w:rsid w:val="00D74C1E"/>
    <w:rsid w:val="00DA3791"/>
    <w:rsid w:val="00E75B08"/>
    <w:rsid w:val="00EC792F"/>
    <w:rsid w:val="00EF66FB"/>
    <w:rsid w:val="00F13F92"/>
    <w:rsid w:val="00F532FC"/>
    <w:rsid w:val="00FD3493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F4475"/>
    <w:pPr>
      <w:keepNext/>
      <w:spacing w:after="0" w:line="240" w:lineRule="auto"/>
      <w:outlineLvl w:val="1"/>
    </w:pPr>
    <w:rPr>
      <w:rFonts w:ascii="Bradley Hand ITC" w:eastAsia="Times New Roman" w:hAnsi="Bradley Hand ITC" w:cs="Times New Roman"/>
      <w:b/>
      <w:bCs/>
      <w:color w:val="FFCC99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F4475"/>
    <w:pPr>
      <w:keepNext/>
      <w:spacing w:after="0" w:line="240" w:lineRule="auto"/>
      <w:outlineLvl w:val="2"/>
    </w:pPr>
    <w:rPr>
      <w:rFonts w:ascii="Bradley Hand ITC" w:eastAsia="Times New Roman" w:hAnsi="Bradley Hand ITC" w:cs="Times New Roman"/>
      <w:b/>
      <w:bCs/>
      <w:color w:val="3366FF"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8F4475"/>
    <w:pPr>
      <w:keepNext/>
      <w:spacing w:after="0" w:line="240" w:lineRule="auto"/>
      <w:outlineLvl w:val="3"/>
    </w:pPr>
    <w:rPr>
      <w:rFonts w:ascii="Bradley Hand ITC" w:eastAsia="Times New Roman" w:hAnsi="Bradley Hand ITC" w:cs="Times New Roman"/>
      <w:b/>
      <w:bCs/>
      <w:color w:val="FF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47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F4475"/>
    <w:rPr>
      <w:rFonts w:ascii="Bradley Hand ITC" w:eastAsia="Times New Roman" w:hAnsi="Bradley Hand ITC" w:cs="Times New Roman"/>
      <w:b/>
      <w:bCs/>
      <w:color w:val="FFCC99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F4475"/>
    <w:rPr>
      <w:rFonts w:ascii="Bradley Hand ITC" w:eastAsia="Times New Roman" w:hAnsi="Bradley Hand ITC" w:cs="Times New Roman"/>
      <w:b/>
      <w:bCs/>
      <w:color w:val="3366FF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F4475"/>
    <w:rPr>
      <w:rFonts w:ascii="Bradley Hand ITC" w:eastAsia="Times New Roman" w:hAnsi="Bradley Hand ITC" w:cs="Times New Roman"/>
      <w:b/>
      <w:bCs/>
      <w:color w:val="FF0000"/>
      <w:sz w:val="32"/>
      <w:szCs w:val="20"/>
      <w:lang w:eastAsia="fr-FR"/>
    </w:rPr>
  </w:style>
  <w:style w:type="paragraph" w:styleId="En-tte">
    <w:name w:val="header"/>
    <w:basedOn w:val="Normal"/>
    <w:link w:val="En-tteCar"/>
    <w:semiHidden/>
    <w:rsid w:val="008F4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8F44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F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4475"/>
  </w:style>
  <w:style w:type="character" w:styleId="Lienhypertexte">
    <w:name w:val="Hyperlink"/>
    <w:basedOn w:val="Policepardfaut"/>
    <w:uiPriority w:val="99"/>
    <w:unhideWhenUsed/>
    <w:rsid w:val="00322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F4475"/>
    <w:pPr>
      <w:keepNext/>
      <w:spacing w:after="0" w:line="240" w:lineRule="auto"/>
      <w:outlineLvl w:val="1"/>
    </w:pPr>
    <w:rPr>
      <w:rFonts w:ascii="Bradley Hand ITC" w:eastAsia="Times New Roman" w:hAnsi="Bradley Hand ITC" w:cs="Times New Roman"/>
      <w:b/>
      <w:bCs/>
      <w:color w:val="FFCC99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F4475"/>
    <w:pPr>
      <w:keepNext/>
      <w:spacing w:after="0" w:line="240" w:lineRule="auto"/>
      <w:outlineLvl w:val="2"/>
    </w:pPr>
    <w:rPr>
      <w:rFonts w:ascii="Bradley Hand ITC" w:eastAsia="Times New Roman" w:hAnsi="Bradley Hand ITC" w:cs="Times New Roman"/>
      <w:b/>
      <w:bCs/>
      <w:color w:val="3366FF"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8F4475"/>
    <w:pPr>
      <w:keepNext/>
      <w:spacing w:after="0" w:line="240" w:lineRule="auto"/>
      <w:outlineLvl w:val="3"/>
    </w:pPr>
    <w:rPr>
      <w:rFonts w:ascii="Bradley Hand ITC" w:eastAsia="Times New Roman" w:hAnsi="Bradley Hand ITC" w:cs="Times New Roman"/>
      <w:b/>
      <w:bCs/>
      <w:color w:val="FF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47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F4475"/>
    <w:rPr>
      <w:rFonts w:ascii="Bradley Hand ITC" w:eastAsia="Times New Roman" w:hAnsi="Bradley Hand ITC" w:cs="Times New Roman"/>
      <w:b/>
      <w:bCs/>
      <w:color w:val="FFCC99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F4475"/>
    <w:rPr>
      <w:rFonts w:ascii="Bradley Hand ITC" w:eastAsia="Times New Roman" w:hAnsi="Bradley Hand ITC" w:cs="Times New Roman"/>
      <w:b/>
      <w:bCs/>
      <w:color w:val="3366FF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F4475"/>
    <w:rPr>
      <w:rFonts w:ascii="Bradley Hand ITC" w:eastAsia="Times New Roman" w:hAnsi="Bradley Hand ITC" w:cs="Times New Roman"/>
      <w:b/>
      <w:bCs/>
      <w:color w:val="FF0000"/>
      <w:sz w:val="32"/>
      <w:szCs w:val="20"/>
      <w:lang w:eastAsia="fr-FR"/>
    </w:rPr>
  </w:style>
  <w:style w:type="paragraph" w:styleId="En-tte">
    <w:name w:val="header"/>
    <w:basedOn w:val="Normal"/>
    <w:link w:val="En-tteCar"/>
    <w:semiHidden/>
    <w:rsid w:val="008F4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8F44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F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4475"/>
  </w:style>
  <w:style w:type="character" w:styleId="Lienhypertexte">
    <w:name w:val="Hyperlink"/>
    <w:basedOn w:val="Policepardfaut"/>
    <w:uiPriority w:val="99"/>
    <w:unhideWhenUsed/>
    <w:rsid w:val="00322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brielle.steinegger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odle.com/ae72bdhqcsvna8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Yv&amp;CO</cp:lastModifiedBy>
  <cp:revision>2</cp:revision>
  <cp:lastPrinted>2013-11-11T16:52:00Z</cp:lastPrinted>
  <dcterms:created xsi:type="dcterms:W3CDTF">2013-11-13T13:57:00Z</dcterms:created>
  <dcterms:modified xsi:type="dcterms:W3CDTF">2013-11-13T13:57:00Z</dcterms:modified>
</cp:coreProperties>
</file>